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Daniel Brooks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daniel.brooks@email.com   |   Newstead, QLD   |   linkedin.com/in/example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Customer service team leader with over five years of experience across retail and contact-centre roles. Known for calm problem-solving, coaching new staff and lifting team performance. Looking for a role where I can keep developing a team and improve the customer experience.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 leadership and coaching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Customer complaint resolution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Rostering and scheduling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CRM and ticketing systems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Training and onboarding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Reporting and KPIs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Conflict resolution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Process improvement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Customer Service Team Leader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Jun 2022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Services,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Lead a team of eight customer service staff, including rostering, coaching and performance reviews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Reduced average call wait times by reworking the daily roster around peak periods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Onboarded and trained six new team members, creating a simple onboarding checklist still in use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Handled escalated complaints and turned several at-risk accounts into repeat customers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Customer Service Representative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Feb 2019 – Jun 2022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Retail Group,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Resolved customer enquiries by phone, email and live chat, consistently meeting response targets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Recognised twice for the highest customer satisfaction scores in the team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trial a new ticketing system and trained colleagues on the change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IV in Leadership and Management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Business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2018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certificate (HLTAID011)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Experienced Resume Template</dc:title>
  <dc:creator>JobCall Australia</dc:creator>
  <dc:description>An Australian resume template for mid-career workers with a few years of solid experience.</dc:description>
  <cp:lastModifiedBy>Un-named</cp:lastModifiedBy>
  <cp:revision>1</cp:revision>
  <dcterms:created xsi:type="dcterms:W3CDTF">2026-06-04T09:07:17.871Z</dcterms:created>
  <dcterms:modified xsi:type="dcterms:W3CDTF">2026-06-04T09:07:17.871Z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